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4F7" w:rsidRPr="00561786" w:rsidRDefault="00561786" w:rsidP="001C722C">
      <w:pPr>
        <w:pStyle w:val="NoSpacing"/>
        <w:spacing w:line="480" w:lineRule="auto"/>
        <w:rPr>
          <w:rFonts w:ascii="Times New Roman" w:hAnsi="Times New Roman" w:cs="Times New Roman"/>
          <w:sz w:val="25"/>
          <w:szCs w:val="25"/>
        </w:rPr>
      </w:pPr>
      <w:r w:rsidRPr="00561786">
        <w:rPr>
          <w:rFonts w:ascii="Times New Roman" w:hAnsi="Times New Roman" w:cs="Times New Roman"/>
          <w:sz w:val="25"/>
          <w:szCs w:val="25"/>
        </w:rPr>
        <w:t>7-18-08</w:t>
      </w:r>
    </w:p>
    <w:p w:rsidR="00B178E7" w:rsidRDefault="00561786" w:rsidP="001C722C">
      <w:pPr>
        <w:pStyle w:val="NoSpacing"/>
        <w:spacing w:line="480" w:lineRule="auto"/>
        <w:rPr>
          <w:rFonts w:ascii="Times New Roman" w:hAnsi="Times New Roman" w:cs="Times New Roman"/>
          <w:sz w:val="25"/>
          <w:szCs w:val="25"/>
        </w:rPr>
      </w:pPr>
      <w:r w:rsidRPr="00561786">
        <w:rPr>
          <w:rFonts w:ascii="Times New Roman" w:hAnsi="Times New Roman" w:cs="Times New Roman"/>
          <w:sz w:val="25"/>
          <w:szCs w:val="25"/>
        </w:rPr>
        <w:tab/>
        <w:t>I was able to observe New York City from two places.  One place was from the Ninth Floor of the Sky View apartment in Riverdale, and from the 18</w:t>
      </w:r>
      <w:r w:rsidRPr="00561786">
        <w:rPr>
          <w:rFonts w:ascii="Times New Roman" w:hAnsi="Times New Roman" w:cs="Times New Roman"/>
          <w:sz w:val="25"/>
          <w:szCs w:val="25"/>
          <w:vertAlign w:val="superscript"/>
        </w:rPr>
        <w:t>th</w:t>
      </w:r>
      <w:r w:rsidRPr="00561786">
        <w:rPr>
          <w:rFonts w:ascii="Times New Roman" w:hAnsi="Times New Roman" w:cs="Times New Roman"/>
          <w:sz w:val="25"/>
          <w:szCs w:val="25"/>
        </w:rPr>
        <w:t xml:space="preserve"> floor of the United Nations building.  From the Sky View building, it wasn’t that easy to recognize people walking along the side</w:t>
      </w:r>
      <w:r w:rsidR="001C722C">
        <w:rPr>
          <w:rFonts w:ascii="Times New Roman" w:hAnsi="Times New Roman" w:cs="Times New Roman"/>
          <w:sz w:val="25"/>
          <w:szCs w:val="25"/>
        </w:rPr>
        <w:t xml:space="preserve">walk.  The height was very high, and the sound which you heard was air.  It really felt like you can only have a conversation with people at that height level, the birds, or the air.  It’s as if you’re standing in a different world from those of the people on the ground.  The sight is also as great.  You can see the mountains from the far, which is absolutely beautiful.  You could also see other tall buildings </w:t>
      </w:r>
      <w:r w:rsidR="00991967">
        <w:rPr>
          <w:rFonts w:ascii="Times New Roman" w:hAnsi="Times New Roman" w:cs="Times New Roman"/>
          <w:sz w:val="25"/>
          <w:szCs w:val="25"/>
        </w:rPr>
        <w:t xml:space="preserve">that look fascinating.  The really great thing about the watch is looking at the river.  The magnificent view and rhythm of the water </w:t>
      </w:r>
      <w:r w:rsidR="00B178E7">
        <w:rPr>
          <w:rFonts w:ascii="Times New Roman" w:hAnsi="Times New Roman" w:cs="Times New Roman"/>
          <w:sz w:val="25"/>
          <w:szCs w:val="25"/>
        </w:rPr>
        <w:t>moving across in motion in a specific order just wows me.</w:t>
      </w:r>
    </w:p>
    <w:p w:rsidR="00B178E7" w:rsidRDefault="00B178E7" w:rsidP="001C722C">
      <w:pPr>
        <w:pStyle w:val="NoSpacing"/>
        <w:spacing w:line="480" w:lineRule="auto"/>
        <w:rPr>
          <w:rFonts w:ascii="Times New Roman" w:hAnsi="Times New Roman" w:cs="Times New Roman"/>
          <w:sz w:val="25"/>
          <w:szCs w:val="25"/>
        </w:rPr>
      </w:pPr>
      <w:r>
        <w:rPr>
          <w:rFonts w:ascii="Times New Roman" w:hAnsi="Times New Roman" w:cs="Times New Roman"/>
          <w:sz w:val="25"/>
          <w:szCs w:val="25"/>
        </w:rPr>
        <w:tab/>
        <w:t>Observing from the 18</w:t>
      </w:r>
      <w:r w:rsidRPr="00B178E7">
        <w:rPr>
          <w:rFonts w:ascii="Times New Roman" w:hAnsi="Times New Roman" w:cs="Times New Roman"/>
          <w:sz w:val="25"/>
          <w:szCs w:val="25"/>
          <w:vertAlign w:val="superscript"/>
        </w:rPr>
        <w:t>th</w:t>
      </w:r>
      <w:r>
        <w:rPr>
          <w:rFonts w:ascii="Times New Roman" w:hAnsi="Times New Roman" w:cs="Times New Roman"/>
          <w:sz w:val="25"/>
          <w:szCs w:val="25"/>
        </w:rPr>
        <w:t xml:space="preserve"> floor of the United Nations</w:t>
      </w:r>
      <w:r w:rsidR="000B7EB0">
        <w:rPr>
          <w:rFonts w:ascii="Times New Roman" w:hAnsi="Times New Roman" w:cs="Times New Roman"/>
          <w:sz w:val="25"/>
          <w:szCs w:val="25"/>
        </w:rPr>
        <w:t xml:space="preserve"> also brought an exciting effect on me.  The sight from this gave the idea that New York has busy traffic.  When I looked down at the street, I saw many vehicles.  The vehicles were mainly taxis and buses.  The sounds which I heard included the honking of the many cars, the impact of car running over a loose sewer cover, and also the sound of birds chirping as they rest on a flag.  Also looking down at certain times, you can see the busy movement</w:t>
      </w:r>
      <w:r w:rsidR="00864226">
        <w:rPr>
          <w:rFonts w:ascii="Times New Roman" w:hAnsi="Times New Roman" w:cs="Times New Roman"/>
          <w:sz w:val="25"/>
          <w:szCs w:val="25"/>
        </w:rPr>
        <w:t xml:space="preserve"> of people as they</w:t>
      </w:r>
      <w:r w:rsidR="009D74CC">
        <w:rPr>
          <w:rFonts w:ascii="Times New Roman" w:hAnsi="Times New Roman" w:cs="Times New Roman"/>
          <w:sz w:val="25"/>
          <w:szCs w:val="25"/>
        </w:rPr>
        <w:t xml:space="preserve"> walk on to their destinations.  It is also weird that the mass movement can actually generate a sound in your head.  Not only can you see this, you can see the wonderful skyscrapers neighboring the UN, and you can also see a bridge, along with the river.  </w:t>
      </w:r>
      <w:r w:rsidR="00320BFB">
        <w:rPr>
          <w:rFonts w:ascii="Times New Roman" w:hAnsi="Times New Roman" w:cs="Times New Roman"/>
          <w:sz w:val="25"/>
          <w:szCs w:val="25"/>
        </w:rPr>
        <w:t>To me, it</w:t>
      </w:r>
      <w:r w:rsidR="00864226">
        <w:rPr>
          <w:rFonts w:ascii="Times New Roman" w:hAnsi="Times New Roman" w:cs="Times New Roman"/>
          <w:sz w:val="25"/>
          <w:szCs w:val="25"/>
        </w:rPr>
        <w:t xml:space="preserve"> sounds like a clutter sound</w:t>
      </w:r>
      <w:r w:rsidR="00320BFB">
        <w:rPr>
          <w:rFonts w:ascii="Times New Roman" w:hAnsi="Times New Roman" w:cs="Times New Roman"/>
          <w:sz w:val="25"/>
          <w:szCs w:val="25"/>
        </w:rPr>
        <w:t xml:space="preserve"> that just can’t be explained.  Another thing which I commonly hear up on the 18</w:t>
      </w:r>
      <w:r w:rsidR="00320BFB" w:rsidRPr="00320BFB">
        <w:rPr>
          <w:rFonts w:ascii="Times New Roman" w:hAnsi="Times New Roman" w:cs="Times New Roman"/>
          <w:sz w:val="25"/>
          <w:szCs w:val="25"/>
          <w:vertAlign w:val="superscript"/>
        </w:rPr>
        <w:t>th</w:t>
      </w:r>
      <w:r w:rsidR="00320BFB">
        <w:rPr>
          <w:rFonts w:ascii="Times New Roman" w:hAnsi="Times New Roman" w:cs="Times New Roman"/>
          <w:sz w:val="25"/>
          <w:szCs w:val="25"/>
        </w:rPr>
        <w:t xml:space="preserve"> floor is air.  The air is hot and it is just an uncomfortable feeling there.  </w:t>
      </w:r>
    </w:p>
    <w:p w:rsidR="009D74CC" w:rsidRDefault="009D74CC" w:rsidP="001C722C">
      <w:pPr>
        <w:pStyle w:val="NoSpacing"/>
        <w:spacing w:line="480" w:lineRule="auto"/>
        <w:rPr>
          <w:rFonts w:ascii="Times New Roman" w:hAnsi="Times New Roman" w:cs="Times New Roman"/>
          <w:sz w:val="25"/>
          <w:szCs w:val="25"/>
        </w:rPr>
      </w:pPr>
      <w:r>
        <w:rPr>
          <w:rFonts w:ascii="Times New Roman" w:hAnsi="Times New Roman" w:cs="Times New Roman"/>
          <w:sz w:val="25"/>
          <w:szCs w:val="25"/>
        </w:rPr>
        <w:lastRenderedPageBreak/>
        <w:tab/>
        <w:t>When we did the big portrait of NYC, it actually helps with seeing the understanding of what NYC could look like to many different people.</w:t>
      </w:r>
      <w:r w:rsidR="008D4570">
        <w:rPr>
          <w:rFonts w:ascii="Times New Roman" w:hAnsi="Times New Roman" w:cs="Times New Roman"/>
          <w:sz w:val="25"/>
          <w:szCs w:val="25"/>
        </w:rPr>
        <w:t xml:space="preserve">  With the things written down such as the different types of dancing and music that really showed how New York is into the regular arts and performing arts.  This assumption is backed up in real life since New York is the sight of many famous theatres such as Radio City Music Hall, La Guardia, Apollo 13, etc.  Along with these theatres, New York City </w:t>
      </w:r>
      <w:r w:rsidR="00671A28">
        <w:rPr>
          <w:rFonts w:ascii="Times New Roman" w:hAnsi="Times New Roman" w:cs="Times New Roman"/>
          <w:sz w:val="25"/>
          <w:szCs w:val="25"/>
        </w:rPr>
        <w:t>holds</w:t>
      </w:r>
      <w:r w:rsidR="008D4570">
        <w:rPr>
          <w:rFonts w:ascii="Times New Roman" w:hAnsi="Times New Roman" w:cs="Times New Roman"/>
          <w:sz w:val="25"/>
          <w:szCs w:val="25"/>
        </w:rPr>
        <w:t xml:space="preserve"> many different </w:t>
      </w:r>
      <w:r w:rsidR="00671A28">
        <w:rPr>
          <w:rFonts w:ascii="Times New Roman" w:hAnsi="Times New Roman" w:cs="Times New Roman"/>
          <w:sz w:val="25"/>
          <w:szCs w:val="25"/>
        </w:rPr>
        <w:t>performances of many different dance types which exhilarates people and gets them interested.</w:t>
      </w:r>
    </w:p>
    <w:p w:rsidR="00A629E2" w:rsidRDefault="00A629E2" w:rsidP="001C722C">
      <w:pPr>
        <w:pStyle w:val="NoSpacing"/>
        <w:spacing w:line="480" w:lineRule="auto"/>
        <w:rPr>
          <w:rFonts w:ascii="Times New Roman" w:hAnsi="Times New Roman" w:cs="Times New Roman"/>
          <w:sz w:val="25"/>
          <w:szCs w:val="25"/>
        </w:rPr>
      </w:pPr>
      <w:r>
        <w:rPr>
          <w:rFonts w:ascii="Times New Roman" w:hAnsi="Times New Roman" w:cs="Times New Roman"/>
          <w:sz w:val="25"/>
          <w:szCs w:val="25"/>
        </w:rPr>
        <w:tab/>
        <w:t>I noticed from the portrait of New York that it really looked like the words and phrases wrote there didn’t really correlate with one another when you look from far, however when you look closer you actually see that certain words and phrases actually were related to other words and phrases next to them.  For example, at one spot, some person wrote, “Let’s Go Yankees!”  Then yo</w:t>
      </w:r>
      <w:r w:rsidR="00282DA0">
        <w:rPr>
          <w:rFonts w:ascii="Times New Roman" w:hAnsi="Times New Roman" w:cs="Times New Roman"/>
          <w:sz w:val="25"/>
          <w:szCs w:val="25"/>
        </w:rPr>
        <w:t xml:space="preserve">u look at the words next to it, </w:t>
      </w:r>
      <w:r>
        <w:rPr>
          <w:rFonts w:ascii="Times New Roman" w:hAnsi="Times New Roman" w:cs="Times New Roman"/>
          <w:sz w:val="25"/>
          <w:szCs w:val="25"/>
        </w:rPr>
        <w:t>like, “pride,”, “Bronx,”, or “Go Mets,” actually correlated with the, “</w:t>
      </w:r>
      <w:r w:rsidR="00282DA0">
        <w:rPr>
          <w:rFonts w:ascii="Times New Roman" w:hAnsi="Times New Roman" w:cs="Times New Roman"/>
          <w:sz w:val="25"/>
          <w:szCs w:val="25"/>
        </w:rPr>
        <w:t>Lets Go Yankees.”  Pride deals with the fact pride goes into fans of New York rooting for the Yankees.  The New York Yankees are a team from the Bronx.  Fans take pride in either rooting for the Yankees, the Mets, or both.</w:t>
      </w:r>
    </w:p>
    <w:p w:rsidR="00671A28" w:rsidRDefault="00671A28" w:rsidP="001C722C">
      <w:pPr>
        <w:pStyle w:val="NoSpacing"/>
        <w:spacing w:line="480" w:lineRule="auto"/>
        <w:rPr>
          <w:rFonts w:ascii="Times New Roman" w:hAnsi="Times New Roman" w:cs="Times New Roman"/>
          <w:sz w:val="25"/>
          <w:szCs w:val="25"/>
        </w:rPr>
      </w:pPr>
      <w:r>
        <w:rPr>
          <w:rFonts w:ascii="Times New Roman" w:hAnsi="Times New Roman" w:cs="Times New Roman"/>
          <w:sz w:val="25"/>
          <w:szCs w:val="25"/>
        </w:rPr>
        <w:tab/>
        <w:t xml:space="preserve">The portrait of NYC that we created really showed that New York City had both a bad and a good side.  The good side of NYC is the pride we show in sports, the many different types of dancing, different music, diverse </w:t>
      </w:r>
      <w:r w:rsidR="00C07157">
        <w:rPr>
          <w:rFonts w:ascii="Times New Roman" w:hAnsi="Times New Roman" w:cs="Times New Roman"/>
          <w:sz w:val="25"/>
          <w:szCs w:val="25"/>
        </w:rPr>
        <w:t>groups of people, and so much more it has.  However there was a negative side of NYC, including</w:t>
      </w:r>
      <w:r w:rsidR="00A629E2">
        <w:rPr>
          <w:rFonts w:ascii="Times New Roman" w:hAnsi="Times New Roman" w:cs="Times New Roman"/>
          <w:sz w:val="25"/>
          <w:szCs w:val="25"/>
        </w:rPr>
        <w:t>, gang violence and drugs, which may lead to depression and suicide</w:t>
      </w:r>
      <w:r w:rsidR="00C07157">
        <w:rPr>
          <w:rFonts w:ascii="Times New Roman" w:hAnsi="Times New Roman" w:cs="Times New Roman"/>
          <w:sz w:val="25"/>
          <w:szCs w:val="25"/>
        </w:rPr>
        <w:t>.  Despite all these negative aspects that you pick up from New York</w:t>
      </w:r>
      <w:r w:rsidR="00A629E2">
        <w:rPr>
          <w:rFonts w:ascii="Times New Roman" w:hAnsi="Times New Roman" w:cs="Times New Roman"/>
          <w:sz w:val="25"/>
          <w:szCs w:val="25"/>
        </w:rPr>
        <w:t xml:space="preserve">, you can find so many innovations and positive aspects of this place.  This draws to the conclusion that New York can overcome obstacles to still be known as one of the </w:t>
      </w:r>
      <w:r w:rsidR="00A629E2">
        <w:rPr>
          <w:rFonts w:ascii="Times New Roman" w:hAnsi="Times New Roman" w:cs="Times New Roman"/>
          <w:sz w:val="25"/>
          <w:szCs w:val="25"/>
        </w:rPr>
        <w:lastRenderedPageBreak/>
        <w:t>greatest cities in America.  This also helps with the title of, “If you can make it here, you can make it anywhere.”</w:t>
      </w:r>
      <w:r w:rsidR="00C07157">
        <w:rPr>
          <w:rFonts w:ascii="Times New Roman" w:hAnsi="Times New Roman" w:cs="Times New Roman"/>
          <w:sz w:val="25"/>
          <w:szCs w:val="25"/>
        </w:rPr>
        <w:t xml:space="preserve"> </w:t>
      </w:r>
    </w:p>
    <w:p w:rsidR="00B178E7" w:rsidRPr="00561786" w:rsidRDefault="00B178E7" w:rsidP="001C722C">
      <w:pPr>
        <w:pStyle w:val="NoSpacing"/>
        <w:spacing w:line="480" w:lineRule="auto"/>
        <w:rPr>
          <w:rFonts w:ascii="Times New Roman" w:hAnsi="Times New Roman" w:cs="Times New Roman"/>
          <w:sz w:val="25"/>
          <w:szCs w:val="25"/>
        </w:rPr>
      </w:pPr>
    </w:p>
    <w:sectPr w:rsidR="00B178E7" w:rsidRPr="00561786" w:rsidSect="009104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61786"/>
    <w:rsid w:val="000B7EB0"/>
    <w:rsid w:val="001C722C"/>
    <w:rsid w:val="00282DA0"/>
    <w:rsid w:val="002B2C63"/>
    <w:rsid w:val="00320BFB"/>
    <w:rsid w:val="00561786"/>
    <w:rsid w:val="00671A28"/>
    <w:rsid w:val="00864226"/>
    <w:rsid w:val="008D4570"/>
    <w:rsid w:val="009104F7"/>
    <w:rsid w:val="00991967"/>
    <w:rsid w:val="009D74CC"/>
    <w:rsid w:val="00A629E2"/>
    <w:rsid w:val="00B178E7"/>
    <w:rsid w:val="00B53586"/>
    <w:rsid w:val="00C071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178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2</cp:revision>
  <dcterms:created xsi:type="dcterms:W3CDTF">2008-07-22T05:05:00Z</dcterms:created>
  <dcterms:modified xsi:type="dcterms:W3CDTF">2008-07-22T05:05:00Z</dcterms:modified>
</cp:coreProperties>
</file>